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7E89B" w14:textId="77777777" w:rsidR="008A3054" w:rsidRPr="00FD6D3A" w:rsidRDefault="008A3054" w:rsidP="008A3054">
      <w:pPr>
        <w:pStyle w:val="Nadpis1"/>
      </w:pPr>
      <w:bookmarkStart w:id="0" w:name="_Hlk213414376"/>
      <w:bookmarkEnd w:id="0"/>
      <w:r w:rsidRPr="00FD6D3A">
        <w:t xml:space="preserve">Stáčení paliva – čerpací stanice Shell </w:t>
      </w:r>
      <w:proofErr w:type="spellStart"/>
      <w:r w:rsidRPr="00FD6D3A">
        <w:t>Krsice</w:t>
      </w:r>
      <w:proofErr w:type="spellEnd"/>
    </w:p>
    <w:p w14:paraId="4D737B34" w14:textId="77777777" w:rsidR="008A3054" w:rsidRPr="00FD6D3A" w:rsidRDefault="008A3054" w:rsidP="008A3054">
      <w:pPr>
        <w:rPr>
          <w:lang w:val="cs-CZ"/>
        </w:rPr>
      </w:pPr>
      <w:r w:rsidRPr="00FD6D3A">
        <w:rPr>
          <w:lang w:val="cs-CZ"/>
        </w:rPr>
        <w:t xml:space="preserve">Fotodokumentace procesu stáčení paliva do podzemních zásobníků na čerpací stanici Shell </w:t>
      </w:r>
      <w:proofErr w:type="spellStart"/>
      <w:r w:rsidRPr="00FD6D3A">
        <w:rPr>
          <w:lang w:val="cs-CZ"/>
        </w:rPr>
        <w:t>Krsice</w:t>
      </w:r>
      <w:proofErr w:type="spellEnd"/>
      <w:r w:rsidRPr="00FD6D3A">
        <w:rPr>
          <w:lang w:val="cs-CZ"/>
        </w:rPr>
        <w:t>. Snímky zachycují jednotlivé fáze od příjezdu cisterny až po technickou kontrolu a monitorování.</w:t>
      </w:r>
    </w:p>
    <w:p w14:paraId="262C3BD5" w14:textId="0097D82B" w:rsidR="008A3054" w:rsidRPr="00FD6D3A" w:rsidRDefault="008A3054" w:rsidP="008A3054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Příjezd cisterny na čerpací stanici.</w:t>
      </w:r>
    </w:p>
    <w:p w14:paraId="0070B96A" w14:textId="5697FDF7" w:rsidR="008A3054" w:rsidRPr="00FD6D3A" w:rsidRDefault="008A3054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1FF6D542" wp14:editId="5B60075D">
            <wp:extent cx="2194560" cy="1463040"/>
            <wp:effectExtent l="0" t="0" r="0" b="0"/>
            <wp:docPr id="3" name="Picture 3" descr="Obsah obrázku přeprava, kolo, obloha, vozi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bsah obrázku přeprava, kolo, obloha, vozidlo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EA9B" w14:textId="77777777" w:rsidR="008A3054" w:rsidRPr="00FD6D3A" w:rsidRDefault="008A3054" w:rsidP="008A3054">
      <w:pPr>
        <w:rPr>
          <w:lang w:val="cs-CZ"/>
        </w:rPr>
      </w:pPr>
    </w:p>
    <w:p w14:paraId="40314987" w14:textId="2F0C2944" w:rsidR="008A3054" w:rsidRPr="00FD6D3A" w:rsidRDefault="008A3054" w:rsidP="008A3054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Signalizační zařízení a kontrolní prvky před zahájením stáčení.</w:t>
      </w:r>
    </w:p>
    <w:p w14:paraId="137DFC9B" w14:textId="73F91F02" w:rsidR="008A3054" w:rsidRPr="00FD6D3A" w:rsidRDefault="008A3054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372779E7" wp14:editId="007C553C">
            <wp:extent cx="2194560" cy="1463040"/>
            <wp:effectExtent l="0" t="0" r="0" b="0"/>
            <wp:docPr id="2" name="Picture 2" descr="Obsah obrázku text, venku, měřič, ul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sah obrázku text, venku, měřič, ulice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A3D4" w14:textId="77777777" w:rsidR="00613C6B" w:rsidRPr="00FD6D3A" w:rsidRDefault="00613C6B" w:rsidP="008A3054">
      <w:pPr>
        <w:rPr>
          <w:lang w:val="cs-CZ"/>
        </w:rPr>
      </w:pPr>
    </w:p>
    <w:p w14:paraId="077893E7" w14:textId="1B43576B" w:rsidR="00613C6B" w:rsidRPr="00FD6D3A" w:rsidRDefault="00613C6B" w:rsidP="00613C6B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Označená plnicí hrdla pro jednotlivé druhy paliva – diesel, benzín</w:t>
      </w:r>
      <w:r w:rsidR="007433E5">
        <w:rPr>
          <w:b/>
          <w:bCs/>
          <w:sz w:val="22"/>
          <w:szCs w:val="22"/>
        </w:rPr>
        <w:t xml:space="preserve"> </w:t>
      </w:r>
      <w:r w:rsidR="00E35A44">
        <w:rPr>
          <w:b/>
          <w:bCs/>
          <w:sz w:val="22"/>
          <w:szCs w:val="22"/>
        </w:rPr>
        <w:t xml:space="preserve">(obojí ve variantách Shell </w:t>
      </w:r>
      <w:proofErr w:type="spellStart"/>
      <w:r w:rsidR="00E35A44">
        <w:rPr>
          <w:b/>
          <w:bCs/>
          <w:sz w:val="22"/>
          <w:szCs w:val="22"/>
        </w:rPr>
        <w:t>FuelSave</w:t>
      </w:r>
      <w:proofErr w:type="spellEnd"/>
      <w:r w:rsidR="00E35A44">
        <w:rPr>
          <w:b/>
          <w:bCs/>
          <w:sz w:val="22"/>
          <w:szCs w:val="22"/>
        </w:rPr>
        <w:t xml:space="preserve"> a Shell V-</w:t>
      </w:r>
      <w:proofErr w:type="spellStart"/>
      <w:r w:rsidR="00E35A44">
        <w:rPr>
          <w:b/>
          <w:bCs/>
          <w:sz w:val="22"/>
          <w:szCs w:val="22"/>
        </w:rPr>
        <w:t>Power</w:t>
      </w:r>
      <w:proofErr w:type="spellEnd"/>
      <w:r w:rsidR="00E24275">
        <w:rPr>
          <w:b/>
          <w:bCs/>
          <w:sz w:val="22"/>
          <w:szCs w:val="22"/>
        </w:rPr>
        <w:t>)</w:t>
      </w:r>
      <w:r w:rsidRPr="00FD6D3A">
        <w:rPr>
          <w:b/>
          <w:bCs/>
          <w:sz w:val="22"/>
          <w:szCs w:val="22"/>
        </w:rPr>
        <w:t>.</w:t>
      </w:r>
    </w:p>
    <w:p w14:paraId="37CEC73B" w14:textId="77777777" w:rsidR="00613C6B" w:rsidRPr="00FD6D3A" w:rsidRDefault="00613C6B" w:rsidP="00613C6B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12BDF2C3" wp14:editId="291EF8D0">
            <wp:extent cx="2562626" cy="1708417"/>
            <wp:effectExtent l="0" t="0" r="9525" b="6350"/>
            <wp:docPr id="8" name="Picture 8" descr="Obsah obrázku hasicí přístroj, venku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bsah obrázku hasicí přístroj, venku, území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7394" cy="17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94FE" w14:textId="77777777" w:rsidR="00CD6C7C" w:rsidRPr="00FD6D3A" w:rsidRDefault="00CD6C7C" w:rsidP="00613C6B">
      <w:pPr>
        <w:rPr>
          <w:lang w:val="cs-CZ"/>
        </w:rPr>
      </w:pPr>
    </w:p>
    <w:p w14:paraId="440A2A0A" w14:textId="053FE1B5" w:rsidR="00CD6C7C" w:rsidRPr="00FD6D3A" w:rsidRDefault="005877A2" w:rsidP="00CD6C7C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 xml:space="preserve">Digitální kontrolní systém sledující objem, teplotu a stav jednotlivých nádrží </w:t>
      </w:r>
      <w:r w:rsidRPr="00FD6D3A">
        <w:rPr>
          <w:b/>
          <w:bCs/>
          <w:color w:val="000000" w:themeColor="text1"/>
          <w:sz w:val="22"/>
          <w:szCs w:val="22"/>
        </w:rPr>
        <w:t xml:space="preserve">na </w:t>
      </w:r>
      <w:r w:rsidR="00AA28AF" w:rsidRPr="00FD6D3A">
        <w:rPr>
          <w:b/>
          <w:bCs/>
          <w:color w:val="000000" w:themeColor="text1"/>
          <w:sz w:val="22"/>
          <w:szCs w:val="22"/>
        </w:rPr>
        <w:t xml:space="preserve">čerpací </w:t>
      </w:r>
      <w:r w:rsidRPr="00FD6D3A">
        <w:rPr>
          <w:b/>
          <w:bCs/>
          <w:color w:val="000000" w:themeColor="text1"/>
          <w:sz w:val="22"/>
          <w:szCs w:val="22"/>
        </w:rPr>
        <w:t>stanici</w:t>
      </w:r>
      <w:r w:rsidR="00AA28AF" w:rsidRPr="00FD6D3A">
        <w:rPr>
          <w:b/>
          <w:bCs/>
          <w:color w:val="000000" w:themeColor="text1"/>
          <w:sz w:val="22"/>
          <w:szCs w:val="22"/>
        </w:rPr>
        <w:t>.</w:t>
      </w:r>
    </w:p>
    <w:p w14:paraId="56CD5D4E" w14:textId="1F816ADB" w:rsidR="00CD6C7C" w:rsidRPr="00FD6D3A" w:rsidRDefault="00CD6C7C" w:rsidP="00613C6B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42ED0E27" wp14:editId="1B44C9A8">
            <wp:extent cx="2194560" cy="1463040"/>
            <wp:effectExtent l="0" t="0" r="0" b="0"/>
            <wp:docPr id="9" name="Picture 9" descr="Obsah obrázku text, multimédia, monitor, Zobrazovací zaříz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bsah obrázku text, multimédia, monitor, Zobrazovací zařízení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C6E9" w14:textId="77777777" w:rsidR="008A3054" w:rsidRPr="00FD6D3A" w:rsidRDefault="008A3054" w:rsidP="008A3054">
      <w:pPr>
        <w:rPr>
          <w:lang w:val="cs-CZ"/>
        </w:rPr>
      </w:pPr>
    </w:p>
    <w:p w14:paraId="3A44FFEF" w14:textId="17AAF38B" w:rsidR="008A3054" w:rsidRPr="00FD6D3A" w:rsidRDefault="00D435FE" w:rsidP="00613C6B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color w:val="000000" w:themeColor="text1"/>
          <w:sz w:val="22"/>
          <w:szCs w:val="22"/>
        </w:rPr>
        <w:t>Digitální ovládací panel pro otevírání/zavírání výpustních ventilů a monitoring stáčení</w:t>
      </w:r>
      <w:r w:rsidR="00475A63" w:rsidRPr="00FD6D3A">
        <w:rPr>
          <w:b/>
          <w:bCs/>
          <w:color w:val="000000" w:themeColor="text1"/>
          <w:sz w:val="22"/>
          <w:szCs w:val="22"/>
        </w:rPr>
        <w:t>.</w:t>
      </w:r>
    </w:p>
    <w:p w14:paraId="1240DF06" w14:textId="43DF9063" w:rsidR="008A3054" w:rsidRPr="00FD6D3A" w:rsidRDefault="008A3054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72B2F5FC" wp14:editId="5693C473">
            <wp:extent cx="2194560" cy="1463040"/>
            <wp:effectExtent l="0" t="0" r="0" b="0"/>
            <wp:docPr id="5" name="Picture 5" descr="Obsah obrázku osoba, bankomat, text, přístro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bsah obrázku osoba, bankomat, text, přístroj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B958" w14:textId="77777777" w:rsidR="00ED6125" w:rsidRPr="00FD6D3A" w:rsidRDefault="00ED6125" w:rsidP="008A3054">
      <w:pPr>
        <w:rPr>
          <w:lang w:val="cs-CZ"/>
        </w:rPr>
      </w:pPr>
    </w:p>
    <w:p w14:paraId="419DB798" w14:textId="3FB1CFFE" w:rsidR="008A3054" w:rsidRPr="00FD6D3A" w:rsidRDefault="00BE6FB0" w:rsidP="00ED6125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Příprava cisterny na bezpečné stáčení paliva do podzemních nádrží.</w:t>
      </w:r>
    </w:p>
    <w:p w14:paraId="05A303CB" w14:textId="4215BFB8" w:rsidR="008A3054" w:rsidRPr="00FD6D3A" w:rsidRDefault="00ED6125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5768DA06" wp14:editId="6C80EC66">
            <wp:extent cx="2194560" cy="1463040"/>
            <wp:effectExtent l="0" t="0" r="0" b="0"/>
            <wp:docPr id="7" name="Picture 7" descr="Obsah obrázku náklaďák, kolo, pneumatika, vozi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bsah obrázku náklaďák, kolo, pneumatika, vozidlo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08C0" w14:textId="77777777" w:rsidR="0080093C" w:rsidRPr="00FD6D3A" w:rsidRDefault="0080093C" w:rsidP="008A3054">
      <w:pPr>
        <w:rPr>
          <w:lang w:val="cs-CZ"/>
        </w:rPr>
      </w:pPr>
    </w:p>
    <w:p w14:paraId="30A3F956" w14:textId="77777777" w:rsidR="0080093C" w:rsidRPr="00FD6D3A" w:rsidRDefault="0080093C" w:rsidP="008A3054">
      <w:pPr>
        <w:rPr>
          <w:lang w:val="cs-CZ"/>
        </w:rPr>
      </w:pPr>
    </w:p>
    <w:p w14:paraId="7A64A59D" w14:textId="77777777" w:rsidR="0080093C" w:rsidRPr="00FD6D3A" w:rsidRDefault="0080093C" w:rsidP="008A3054">
      <w:pPr>
        <w:rPr>
          <w:lang w:val="cs-CZ"/>
        </w:rPr>
      </w:pPr>
    </w:p>
    <w:p w14:paraId="63C2FEC6" w14:textId="77777777" w:rsidR="0080093C" w:rsidRPr="00FD6D3A" w:rsidRDefault="0080093C" w:rsidP="008A3054">
      <w:pPr>
        <w:rPr>
          <w:lang w:val="cs-CZ"/>
        </w:rPr>
      </w:pPr>
    </w:p>
    <w:p w14:paraId="1553493C" w14:textId="5EFDDB85" w:rsidR="0080093C" w:rsidRPr="00FD6D3A" w:rsidRDefault="001802BD" w:rsidP="0080093C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2"/>
          <w:szCs w:val="22"/>
        </w:rPr>
      </w:pPr>
      <w:r w:rsidRPr="00FD6D3A">
        <w:rPr>
          <w:b/>
          <w:bCs/>
          <w:color w:val="000000" w:themeColor="text1"/>
          <w:sz w:val="22"/>
          <w:szCs w:val="22"/>
        </w:rPr>
        <w:t>Výpustní hrdla jednotlivých komor cisterny zajišťují bezpečné napojení na nádrže.</w:t>
      </w:r>
    </w:p>
    <w:p w14:paraId="4AA6B156" w14:textId="77EE15EB" w:rsidR="0080093C" w:rsidRPr="00FD6D3A" w:rsidRDefault="0080093C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03CBC4DF" wp14:editId="3B4C5316">
            <wp:extent cx="2194560" cy="1463040"/>
            <wp:effectExtent l="0" t="0" r="0" b="0"/>
            <wp:docPr id="6" name="Picture 6" descr="Obsah obrázku zařízení, stroj/přístroj, flétna/dudy, ko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bsah obrázku zařízení, stroj/přístroj, flétna/dudy, kov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3FBF" w14:textId="77777777" w:rsidR="00F633C5" w:rsidRPr="00FD6D3A" w:rsidRDefault="00F633C5" w:rsidP="008A3054">
      <w:pPr>
        <w:rPr>
          <w:lang w:val="cs-CZ"/>
        </w:rPr>
      </w:pPr>
    </w:p>
    <w:p w14:paraId="63144457" w14:textId="1E744832" w:rsidR="00F633C5" w:rsidRPr="00FD6D3A" w:rsidRDefault="005E2D4F" w:rsidP="00F633C5">
      <w:pPr>
        <w:pStyle w:val="Odstavecseseznamem"/>
        <w:numPr>
          <w:ilvl w:val="0"/>
          <w:numId w:val="1"/>
        </w:numPr>
        <w:rPr>
          <w:b/>
          <w:bCs/>
          <w:color w:val="000000" w:themeColor="text1"/>
          <w:sz w:val="22"/>
          <w:szCs w:val="22"/>
        </w:rPr>
      </w:pPr>
      <w:r w:rsidRPr="00FD6D3A">
        <w:rPr>
          <w:b/>
          <w:bCs/>
          <w:color w:val="000000" w:themeColor="text1"/>
          <w:sz w:val="22"/>
          <w:szCs w:val="22"/>
        </w:rPr>
        <w:t>Připojení hadic a zahájení stáčení paliva.</w:t>
      </w:r>
    </w:p>
    <w:p w14:paraId="4C9BF0D0" w14:textId="4EB32376" w:rsidR="00F633C5" w:rsidRPr="00FD6D3A" w:rsidRDefault="00F633C5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4964342B" wp14:editId="24322858">
            <wp:extent cx="2194560" cy="1463040"/>
            <wp:effectExtent l="0" t="0" r="0" b="0"/>
            <wp:docPr id="1" name="Picture 1" descr="Obsah obrázku oblečení, osoba, pracovní oděvy, Modré límeč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bsah obrázku oblečení, osoba, pracovní oděvy, Modré límečky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D8F3" w14:textId="77777777" w:rsidR="003F0FB5" w:rsidRPr="00FD6D3A" w:rsidRDefault="003F0FB5" w:rsidP="008A3054">
      <w:pPr>
        <w:rPr>
          <w:lang w:val="cs-CZ"/>
        </w:rPr>
      </w:pPr>
    </w:p>
    <w:p w14:paraId="434C8719" w14:textId="4304E258" w:rsidR="003F0FB5" w:rsidRPr="00FD6D3A" w:rsidRDefault="003F0FB5" w:rsidP="003F0FB5">
      <w:pPr>
        <w:pStyle w:val="Odstavecseseznamem"/>
        <w:numPr>
          <w:ilvl w:val="0"/>
          <w:numId w:val="1"/>
        </w:numPr>
        <w:rPr>
          <w:b/>
          <w:bCs/>
        </w:rPr>
      </w:pPr>
      <w:r w:rsidRPr="00FD6D3A">
        <w:rPr>
          <w:b/>
          <w:bCs/>
          <w:sz w:val="22"/>
          <w:szCs w:val="22"/>
        </w:rPr>
        <w:t>Pracovník kontroluje správné připojení hadic při stáčení paliva z cisterny.</w:t>
      </w:r>
    </w:p>
    <w:p w14:paraId="056218B4" w14:textId="1F5A713B" w:rsidR="003F0FB5" w:rsidRPr="00FD6D3A" w:rsidRDefault="003F0FB5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6BB6B4FB" wp14:editId="5B49E523">
            <wp:extent cx="2194560" cy="1463040"/>
            <wp:effectExtent l="0" t="0" r="0" b="0"/>
            <wp:docPr id="12" name="Picture 12" descr="Obsah obrázku oblečení, osoba, pracovní oděvy, Modré límeč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sah obrázku oblečení, osoba, pracovní oděvy, Modré límečky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F68C" w14:textId="77777777" w:rsidR="00C82F3B" w:rsidRPr="00FD6D3A" w:rsidRDefault="00C82F3B" w:rsidP="008A3054">
      <w:pPr>
        <w:rPr>
          <w:lang w:val="cs-CZ"/>
        </w:rPr>
      </w:pPr>
    </w:p>
    <w:p w14:paraId="6DC0F561" w14:textId="77777777" w:rsidR="00C82F3B" w:rsidRPr="00FD6D3A" w:rsidRDefault="00C82F3B" w:rsidP="008A3054">
      <w:pPr>
        <w:rPr>
          <w:lang w:val="cs-CZ"/>
        </w:rPr>
      </w:pPr>
    </w:p>
    <w:p w14:paraId="723E37C4" w14:textId="77777777" w:rsidR="00C82F3B" w:rsidRPr="00FD6D3A" w:rsidRDefault="00C82F3B" w:rsidP="008A3054">
      <w:pPr>
        <w:rPr>
          <w:lang w:val="cs-CZ"/>
        </w:rPr>
      </w:pPr>
    </w:p>
    <w:p w14:paraId="69F5E8CE" w14:textId="77777777" w:rsidR="00C82F3B" w:rsidRPr="00FD6D3A" w:rsidRDefault="00C82F3B" w:rsidP="008A3054">
      <w:pPr>
        <w:rPr>
          <w:lang w:val="cs-CZ"/>
        </w:rPr>
      </w:pPr>
    </w:p>
    <w:p w14:paraId="50ECB967" w14:textId="77777777" w:rsidR="00C82F3B" w:rsidRPr="00FD6D3A" w:rsidRDefault="00C82F3B" w:rsidP="008A3054">
      <w:pPr>
        <w:rPr>
          <w:lang w:val="cs-CZ"/>
        </w:rPr>
      </w:pPr>
    </w:p>
    <w:p w14:paraId="7D8E512B" w14:textId="42D9B57B" w:rsidR="00C82F3B" w:rsidRPr="00FD6D3A" w:rsidRDefault="00C82F3B" w:rsidP="00C82F3B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Připojené hadice mezi cisternou a zásobníky – bezpečný a řízený přenos paliva.</w:t>
      </w:r>
    </w:p>
    <w:p w14:paraId="2714D464" w14:textId="6524D2F9" w:rsidR="00C82F3B" w:rsidRPr="00FD6D3A" w:rsidRDefault="00C82F3B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50BE81B5" wp14:editId="3782E222">
            <wp:extent cx="2194560" cy="1463040"/>
            <wp:effectExtent l="0" t="0" r="0" b="0"/>
            <wp:docPr id="11" name="Picture 11" descr="Obsah obrázku pneumatika, venku, kolo, Autodíl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bsah obrázku pneumatika, venku, kolo, Autodíly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1142" w14:textId="77777777" w:rsidR="00297F61" w:rsidRPr="00FD6D3A" w:rsidRDefault="00297F61" w:rsidP="008A3054">
      <w:pPr>
        <w:rPr>
          <w:b/>
          <w:bCs/>
          <w:lang w:val="cs-CZ"/>
        </w:rPr>
      </w:pPr>
    </w:p>
    <w:p w14:paraId="6F05EB83" w14:textId="26E6187F" w:rsidR="00297F61" w:rsidRPr="00FD6D3A" w:rsidRDefault="00783D29" w:rsidP="00297F61">
      <w:pPr>
        <w:pStyle w:val="Odstavecseseznamem"/>
        <w:numPr>
          <w:ilvl w:val="0"/>
          <w:numId w:val="1"/>
        </w:numPr>
        <w:rPr>
          <w:b/>
          <w:bCs/>
          <w:sz w:val="22"/>
          <w:szCs w:val="22"/>
        </w:rPr>
      </w:pPr>
      <w:r w:rsidRPr="00FD6D3A">
        <w:rPr>
          <w:b/>
          <w:bCs/>
          <w:sz w:val="22"/>
          <w:szCs w:val="22"/>
        </w:rPr>
        <w:t>Plnicí hrdla pro jednotlivé druhy paliva během stáčení z cisterny.</w:t>
      </w:r>
    </w:p>
    <w:p w14:paraId="0EDBDC95" w14:textId="126FCDF0" w:rsidR="00C82F3B" w:rsidRPr="00FD6D3A" w:rsidRDefault="00297F61" w:rsidP="008A3054">
      <w:pPr>
        <w:rPr>
          <w:lang w:val="cs-CZ"/>
        </w:rPr>
      </w:pPr>
      <w:r w:rsidRPr="00FD6D3A">
        <w:rPr>
          <w:noProof/>
          <w:lang w:val="cs-CZ"/>
        </w:rPr>
        <w:drawing>
          <wp:inline distT="0" distB="0" distL="0" distR="0" wp14:anchorId="1AB537E9" wp14:editId="19692922">
            <wp:extent cx="2199373" cy="1466249"/>
            <wp:effectExtent l="0" t="0" r="0" b="635"/>
            <wp:docPr id="10" name="Picture 10" descr="Obsah obrázku Elektrické vedení, kabel, stroj/přístroj, Elektrické napáj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bsah obrázku Elektrické vedení, kabel, stroj/přístroj, Elektrické napájení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3633" cy="14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B941" w14:textId="6C818369" w:rsidR="008A3054" w:rsidRPr="00FD6D3A" w:rsidRDefault="008A3054" w:rsidP="008178A3">
      <w:pPr>
        <w:rPr>
          <w:noProof/>
          <w:lang w:val="cs-CZ"/>
        </w:rPr>
      </w:pPr>
    </w:p>
    <w:sectPr w:rsidR="008A3054" w:rsidRPr="00FD6D3A" w:rsidSect="008A305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17A22"/>
    <w:multiLevelType w:val="hybridMultilevel"/>
    <w:tmpl w:val="85A0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D7272"/>
    <w:multiLevelType w:val="hybridMultilevel"/>
    <w:tmpl w:val="85A0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56599F"/>
    <w:multiLevelType w:val="hybridMultilevel"/>
    <w:tmpl w:val="85A0C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408823">
    <w:abstractNumId w:val="2"/>
  </w:num>
  <w:num w:numId="2" w16cid:durableId="1142696357">
    <w:abstractNumId w:val="0"/>
  </w:num>
  <w:num w:numId="3" w16cid:durableId="1030491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054"/>
    <w:rsid w:val="0008013D"/>
    <w:rsid w:val="001802BD"/>
    <w:rsid w:val="00201655"/>
    <w:rsid w:val="00297F61"/>
    <w:rsid w:val="003E7588"/>
    <w:rsid w:val="003F0FB5"/>
    <w:rsid w:val="00475A63"/>
    <w:rsid w:val="004871B3"/>
    <w:rsid w:val="004C271E"/>
    <w:rsid w:val="005877A2"/>
    <w:rsid w:val="005E2D4F"/>
    <w:rsid w:val="00613C6B"/>
    <w:rsid w:val="00730CBC"/>
    <w:rsid w:val="007433E5"/>
    <w:rsid w:val="00783D29"/>
    <w:rsid w:val="0080093C"/>
    <w:rsid w:val="008178A3"/>
    <w:rsid w:val="00841681"/>
    <w:rsid w:val="008A3054"/>
    <w:rsid w:val="00910723"/>
    <w:rsid w:val="00956AF6"/>
    <w:rsid w:val="00A53CF1"/>
    <w:rsid w:val="00AA28AF"/>
    <w:rsid w:val="00BE6FB0"/>
    <w:rsid w:val="00C60A7A"/>
    <w:rsid w:val="00C82F3B"/>
    <w:rsid w:val="00CD6C7C"/>
    <w:rsid w:val="00D435FE"/>
    <w:rsid w:val="00DB6ED4"/>
    <w:rsid w:val="00E041AD"/>
    <w:rsid w:val="00E24275"/>
    <w:rsid w:val="00E35A44"/>
    <w:rsid w:val="00E52F27"/>
    <w:rsid w:val="00E97FDB"/>
    <w:rsid w:val="00ED6125"/>
    <w:rsid w:val="00F60D26"/>
    <w:rsid w:val="00F633C5"/>
    <w:rsid w:val="00FA744E"/>
    <w:rsid w:val="00FD6D3A"/>
    <w:rsid w:val="00FE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CE2D8"/>
  <w15:chartTrackingRefBased/>
  <w15:docId w15:val="{EE2B037B-772C-4D5C-8497-BEEA79F5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3054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A305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305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305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cs-CZ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A305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cs-CZ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305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cs-CZ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305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cs-CZ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305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cs-CZ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305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cs-CZ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305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cs-CZ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30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A30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30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A305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A305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305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305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305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305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A30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8A3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A305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cs-CZ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8A30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A3054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cs-CZ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8A305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A3054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cs-CZ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8A305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A30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cs-CZ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A305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A3054"/>
    <w:rPr>
      <w:b/>
      <w:bCs/>
      <w:smallCaps/>
      <w:color w:val="0F4761" w:themeColor="accent1" w:themeShade="BF"/>
      <w:spacing w:val="5"/>
    </w:rPr>
  </w:style>
  <w:style w:type="paragraph" w:styleId="Revize">
    <w:name w:val="Revision"/>
    <w:hidden/>
    <w:uiPriority w:val="99"/>
    <w:semiHidden/>
    <w:rsid w:val="00730CBC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8416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168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41681"/>
    <w:rPr>
      <w:rFonts w:eastAsiaTheme="minorEastAsia"/>
      <w:kern w:val="0"/>
      <w:sz w:val="20"/>
      <w:szCs w:val="20"/>
      <w:lang w:val="en-US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6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681"/>
    <w:rPr>
      <w:rFonts w:eastAsiaTheme="minorEastAsia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d0cb1e24-a0e2-4a4c-9340-733297c9cd7c}" enabled="1" method="Privileged" siteId="{db1e96a8-a3da-442a-930b-235cac24cd5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159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Matějíčková</dc:creator>
  <cp:keywords/>
  <dc:description/>
  <cp:lastModifiedBy>Zuzana Matějíčková</cp:lastModifiedBy>
  <cp:revision>4</cp:revision>
  <dcterms:created xsi:type="dcterms:W3CDTF">2025-11-12T11:42:00Z</dcterms:created>
  <dcterms:modified xsi:type="dcterms:W3CDTF">2025-11-13T09:04:00Z</dcterms:modified>
</cp:coreProperties>
</file>